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D8" w:rsidRDefault="001905D8" w:rsidP="001905D8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Информационно-аналитический обзор обращений граждан, поступивших в администрацию   Шахтинского сельсовета Тогучинского района Новосибирской области в феврале 2025 года, и результаты их рассмотрения</w:t>
      </w:r>
    </w:p>
    <w:p w:rsidR="001905D8" w:rsidRDefault="001905D8" w:rsidP="001905D8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1905D8" w:rsidRDefault="001905D8" w:rsidP="001905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письменных и устных обращений, сообщений и запросов граждан, объединений граждан, в том числе юридических лиц, поступивших в адрес главы Шахтинского сельсовета Тогучинского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Шахтинского сельсовета Тогучинского района Новосибирской области. </w:t>
      </w:r>
    </w:p>
    <w:p w:rsidR="001905D8" w:rsidRDefault="001905D8" w:rsidP="001905D8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Организацию работы по объективному, всестороннему и своевременному рассмотрению обращений осуществляет специалист администрации Шахтинского сельсовета Тогучинского района Новосибирской области.</w:t>
      </w:r>
    </w:p>
    <w:p w:rsidR="001905D8" w:rsidRDefault="001905D8" w:rsidP="001905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феврале 2025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адрес главы Шахтинского сельсовета Тогучинского района Новосибирской области посту</w:t>
      </w:r>
      <w:r w:rsidR="0009383C">
        <w:rPr>
          <w:rFonts w:ascii="Times New Roman" w:hAnsi="Times New Roman"/>
          <w:sz w:val="28"/>
          <w:szCs w:val="28"/>
          <w:lang w:eastAsia="ru-RU"/>
        </w:rPr>
        <w:t xml:space="preserve">пило 12 </w:t>
      </w:r>
      <w:r w:rsidR="00446B84">
        <w:rPr>
          <w:rFonts w:ascii="Times New Roman" w:hAnsi="Times New Roman"/>
          <w:sz w:val="28"/>
          <w:szCs w:val="28"/>
          <w:lang w:eastAsia="ru-RU"/>
        </w:rPr>
        <w:t xml:space="preserve">обращений (в </w:t>
      </w:r>
      <w:r w:rsidR="0009383C">
        <w:rPr>
          <w:rFonts w:ascii="Times New Roman" w:hAnsi="Times New Roman"/>
          <w:sz w:val="28"/>
          <w:szCs w:val="28"/>
          <w:lang w:eastAsia="ru-RU"/>
        </w:rPr>
        <w:t>январе 2025</w:t>
      </w:r>
      <w:r w:rsidR="00446B84">
        <w:rPr>
          <w:rFonts w:ascii="Times New Roman" w:hAnsi="Times New Roman"/>
          <w:sz w:val="28"/>
          <w:szCs w:val="28"/>
          <w:lang w:eastAsia="ru-RU"/>
        </w:rPr>
        <w:t xml:space="preserve"> года – 9 обращений, в феврале</w:t>
      </w:r>
      <w:r w:rsidR="0009383C">
        <w:rPr>
          <w:rFonts w:ascii="Times New Roman" w:hAnsi="Times New Roman"/>
          <w:sz w:val="28"/>
          <w:szCs w:val="28"/>
          <w:lang w:eastAsia="ru-RU"/>
        </w:rPr>
        <w:t xml:space="preserve"> 2024 года – 5 обращений</w:t>
      </w:r>
      <w:r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1905D8" w:rsidRDefault="0009383C" w:rsidP="001905D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2 (в январе 2025 года – 3, в феврале</w:t>
      </w:r>
      <w:r w:rsidR="001905D8">
        <w:rPr>
          <w:rFonts w:ascii="Times New Roman" w:hAnsi="Times New Roman"/>
          <w:sz w:val="28"/>
          <w:szCs w:val="28"/>
          <w:lang w:eastAsia="ru-RU"/>
        </w:rPr>
        <w:t xml:space="preserve"> 2024 года </w:t>
      </w:r>
      <w:r w:rsidR="001905D8"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1905D8">
        <w:rPr>
          <w:rFonts w:ascii="Times New Roman" w:hAnsi="Times New Roman"/>
          <w:sz w:val="28"/>
          <w:szCs w:val="28"/>
          <w:lang w:eastAsia="ru-RU"/>
        </w:rPr>
        <w:t>);</w:t>
      </w:r>
    </w:p>
    <w:p w:rsidR="001905D8" w:rsidRDefault="001905D8" w:rsidP="001905D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устных обращений на личном приеме главы Шахтинского сельсовета Тогучинского района Ново</w:t>
      </w:r>
      <w:r w:rsidR="0009383C">
        <w:rPr>
          <w:rFonts w:ascii="Times New Roman" w:hAnsi="Times New Roman"/>
          <w:sz w:val="28"/>
          <w:szCs w:val="28"/>
          <w:lang w:eastAsia="ru-RU"/>
        </w:rPr>
        <w:t>сибирской области – 2 (в январе 2025 года – 2,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– 2);</w:t>
      </w:r>
    </w:p>
    <w:p w:rsidR="001905D8" w:rsidRDefault="001905D8" w:rsidP="001905D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Шахтинского сельсовета Тогучинского </w:t>
      </w:r>
      <w:r w:rsidR="0009383C">
        <w:rPr>
          <w:rFonts w:ascii="Times New Roman" w:hAnsi="Times New Roman"/>
          <w:sz w:val="28"/>
          <w:szCs w:val="28"/>
          <w:lang w:eastAsia="ru-RU"/>
        </w:rPr>
        <w:t>района Новосибирской области – 8 (в январе</w:t>
      </w:r>
      <w:r w:rsidR="00F01391">
        <w:rPr>
          <w:rFonts w:ascii="Times New Roman" w:hAnsi="Times New Roman"/>
          <w:sz w:val="28"/>
          <w:szCs w:val="28"/>
          <w:lang w:eastAsia="ru-RU"/>
        </w:rPr>
        <w:t xml:space="preserve"> 2025 года – 4, в феврале 2024 года – 3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905D8" w:rsidRDefault="001905D8" w:rsidP="001905D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 Шахтинского сельсовета Тогучинского района Ново</w:t>
      </w:r>
      <w:r w:rsidR="00F01391">
        <w:rPr>
          <w:rFonts w:ascii="Times New Roman" w:hAnsi="Times New Roman"/>
          <w:sz w:val="28"/>
          <w:szCs w:val="28"/>
          <w:lang w:eastAsia="ru-RU"/>
        </w:rPr>
        <w:t>сибирской области - 0 (в январе 2025 года – 0,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– 0).</w:t>
      </w:r>
    </w:p>
    <w:p w:rsidR="001905D8" w:rsidRDefault="001905D8" w:rsidP="00F013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F01391" w:rsidRDefault="00F01391" w:rsidP="00F013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05D8" w:rsidRDefault="000C69F0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EE88506" wp14:editId="3957E356">
            <wp:extent cx="5940425" cy="4314825"/>
            <wp:effectExtent l="0" t="0" r="317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1905D8" w:rsidRDefault="001905D8" w:rsidP="001905D8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1.Письменные обращения граждан.</w:t>
      </w: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1905D8" w:rsidRDefault="000C69F0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2 (в январе 2025 года – 3, в феврале</w:t>
      </w:r>
      <w:r w:rsidR="001905D8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 w:rsidR="001905D8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- 0</w:t>
      </w:r>
      <w:r w:rsidR="001905D8">
        <w:rPr>
          <w:rFonts w:ascii="Times New Roman" w:hAnsi="Times New Roman"/>
          <w:sz w:val="28"/>
          <w:szCs w:val="28"/>
          <w:lang w:eastAsia="ru-RU"/>
        </w:rPr>
        <w:t>)</w:t>
      </w:r>
    </w:p>
    <w:p w:rsidR="001905D8" w:rsidRDefault="000C69F0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январе 2025 года – 0, в феврале</w:t>
      </w:r>
      <w:r w:rsidR="001905D8">
        <w:rPr>
          <w:rFonts w:ascii="Times New Roman" w:hAnsi="Times New Roman"/>
          <w:sz w:val="28"/>
          <w:szCs w:val="28"/>
          <w:lang w:eastAsia="ru-RU"/>
        </w:rPr>
        <w:t xml:space="preserve"> 2024 года - 0)</w:t>
      </w:r>
    </w:p>
    <w:p w:rsidR="001905D8" w:rsidRDefault="000C69F0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(в январе 2025 года – 0, в феврале</w:t>
      </w:r>
      <w:r w:rsidR="001905D8">
        <w:rPr>
          <w:rFonts w:ascii="Times New Roman" w:hAnsi="Times New Roman"/>
          <w:sz w:val="28"/>
          <w:szCs w:val="28"/>
          <w:lang w:eastAsia="ru-RU"/>
        </w:rPr>
        <w:t xml:space="preserve"> 2024 года - 0)</w:t>
      </w: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обращения (благодарности, при</w:t>
      </w:r>
      <w:r w:rsidR="000C69F0">
        <w:rPr>
          <w:rFonts w:ascii="Times New Roman" w:hAnsi="Times New Roman"/>
          <w:sz w:val="28"/>
          <w:szCs w:val="28"/>
          <w:lang w:eastAsia="ru-RU"/>
        </w:rPr>
        <w:t>глашения и т.п.) – 0 (в январе -  2025 года – 0,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- 0).</w:t>
      </w: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905D8" w:rsidRDefault="001905D8" w:rsidP="001905D8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905D8" w:rsidRDefault="00824AF3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D9F255" wp14:editId="78CC8DDF">
            <wp:extent cx="5940425" cy="4352925"/>
            <wp:effectExtent l="0" t="0" r="317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05D8" w:rsidRDefault="001905D8" w:rsidP="001905D8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905D8" w:rsidRDefault="00212D79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8FC8F19" wp14:editId="365BCF36">
            <wp:extent cx="5940425" cy="4859020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1905D8" w:rsidRDefault="001905D8" w:rsidP="001905D8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 xml:space="preserve"> 2.</w:t>
      </w: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Шахтинского сельсовета Тогучинского района Новосибирской области.</w:t>
      </w: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Шахтинского сельсовета Тогучинского района </w:t>
      </w:r>
      <w:r w:rsidR="00212D79">
        <w:rPr>
          <w:rFonts w:ascii="Times New Roman" w:hAnsi="Times New Roman"/>
          <w:sz w:val="28"/>
          <w:szCs w:val="28"/>
          <w:lang w:eastAsia="ru-RU"/>
        </w:rPr>
        <w:t>Новосибирской области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2025 года обр</w:t>
      </w:r>
      <w:r w:rsidR="00212D79">
        <w:rPr>
          <w:rFonts w:ascii="Times New Roman" w:hAnsi="Times New Roman"/>
          <w:sz w:val="28"/>
          <w:szCs w:val="28"/>
          <w:lang w:eastAsia="ru-RU"/>
        </w:rPr>
        <w:t>атились 2-е гражданин (в январе 2025 года –2,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– 2 обращения)</w:t>
      </w: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 к главе Шахтинского сельсовета Тогучинского района Новосибирской области.</w:t>
      </w: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в администрацию </w:t>
      </w:r>
      <w:r w:rsidR="00212D79">
        <w:rPr>
          <w:rFonts w:ascii="Times New Roman" w:hAnsi="Times New Roman"/>
          <w:sz w:val="28"/>
          <w:szCs w:val="28"/>
          <w:lang w:eastAsia="ru-RU"/>
        </w:rPr>
        <w:t xml:space="preserve">Шахтинского сельсовета в феврале </w:t>
      </w:r>
      <w:r>
        <w:rPr>
          <w:rFonts w:ascii="Times New Roman" w:hAnsi="Times New Roman"/>
          <w:sz w:val="28"/>
          <w:szCs w:val="28"/>
          <w:lang w:eastAsia="ru-RU"/>
        </w:rPr>
        <w:t>2025 года запросов ин</w:t>
      </w:r>
      <w:r w:rsidR="00212D79">
        <w:rPr>
          <w:rFonts w:ascii="Times New Roman" w:hAnsi="Times New Roman"/>
          <w:sz w:val="28"/>
          <w:szCs w:val="28"/>
          <w:lang w:eastAsia="ru-RU"/>
        </w:rPr>
        <w:t>формации и сообщений поступило 8(в январе 2025 года –  4, в феврале 2024 года – 3</w:t>
      </w:r>
      <w:r>
        <w:rPr>
          <w:rFonts w:ascii="Times New Roman" w:hAnsi="Times New Roman"/>
          <w:sz w:val="28"/>
          <w:szCs w:val="28"/>
          <w:lang w:eastAsia="ru-RU"/>
        </w:rPr>
        <w:t>, в том числе в фо</w:t>
      </w:r>
      <w:r w:rsidR="00212D79">
        <w:rPr>
          <w:rFonts w:ascii="Times New Roman" w:hAnsi="Times New Roman"/>
          <w:sz w:val="28"/>
          <w:szCs w:val="28"/>
          <w:lang w:eastAsia="ru-RU"/>
        </w:rPr>
        <w:t>рме смс-сообщений – 0 (в январе 2025 года - 0,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- 0). </w:t>
      </w: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4.</w:t>
      </w:r>
      <w:r>
        <w:rPr>
          <w:rFonts w:ascii="Times New Roman" w:hAnsi="Times New Roman"/>
          <w:b/>
          <w:sz w:val="28"/>
          <w:szCs w:val="28"/>
          <w:lang w:eastAsia="ru-RU"/>
        </w:rPr>
        <w:t>Прием граждан специалистами Шахтинского сельсовета   Тогучинского района Новосибирской области.</w:t>
      </w: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905D8" w:rsidRDefault="001905D8" w:rsidP="00190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администрации</w:t>
      </w:r>
      <w:r w:rsidR="00212D79">
        <w:rPr>
          <w:rFonts w:ascii="Times New Roman" w:hAnsi="Times New Roman"/>
          <w:sz w:val="28"/>
          <w:szCs w:val="28"/>
          <w:lang w:eastAsia="ru-RU"/>
        </w:rPr>
        <w:t xml:space="preserve"> Шахтинского сельсовета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2025 года г</w:t>
      </w:r>
      <w:r w:rsidR="00212D79">
        <w:rPr>
          <w:rFonts w:ascii="Times New Roman" w:hAnsi="Times New Roman"/>
          <w:sz w:val="28"/>
          <w:szCs w:val="28"/>
          <w:lang w:eastAsia="ru-RU"/>
        </w:rPr>
        <w:t>раждане не обращались (в январе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12D79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– 0)</w:t>
      </w:r>
    </w:p>
    <w:p w:rsidR="0058344D" w:rsidRDefault="0058344D"/>
    <w:sectPr w:rsidR="0058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F9"/>
    <w:rsid w:val="0009383C"/>
    <w:rsid w:val="000C69F0"/>
    <w:rsid w:val="001905D8"/>
    <w:rsid w:val="001926A6"/>
    <w:rsid w:val="00212D79"/>
    <w:rsid w:val="002149AA"/>
    <w:rsid w:val="00443107"/>
    <w:rsid w:val="00446B84"/>
    <w:rsid w:val="0058344D"/>
    <w:rsid w:val="006C3F3E"/>
    <w:rsid w:val="00824AF3"/>
    <w:rsid w:val="00845DF9"/>
    <w:rsid w:val="00F0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0348-58D8-4514-9CDF-690EA2D2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udelya\Desktop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udelya\Desktop\&#1054;&#1089;&#1085;&#1086;&#1074;&#1072;%20&#1086;&#1073;&#1088;&#1072;&#1097;&#1077;&#1085;&#1080;&#1081;%20&#8212;%20&#1082;&#1086;&#1087;&#1080;&#110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Kudelya\Desktop\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Щахтинского сельсовета Тогучинского района Новосибирской области в феврале 2025 года в сравнении  с январём 2025 года и февралём 2024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763110630304881"/>
          <c:y val="5.042887122431370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февраль 2025г.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12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1272048"/>
        <c:axId val="215316296"/>
        <c:axId val="0"/>
      </c:bar3DChart>
      <c:catAx>
        <c:axId val="19127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316296"/>
        <c:crosses val="autoZero"/>
        <c:auto val="1"/>
        <c:lblAlgn val="ctr"/>
        <c:lblOffset val="100"/>
        <c:noMultiLvlLbl val="0"/>
      </c:catAx>
      <c:valAx>
        <c:axId val="215316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91272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Шахтинского сельсовета Тогучинского района Новосибироской области в феврале  2025 года в сравнении с январём 2025 года    и февралём  2024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'[Основа обращений — копия.xlsx]Лист1'!$B$1</c:f>
              <c:strCache>
                <c:ptCount val="1"/>
                <c:pt idx="0">
                  <c:v>в феврале 2025г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'[Основа обращений — копия.xlsx]Лист1'!$C$1</c:f>
              <c:strCache>
                <c:ptCount val="1"/>
                <c:pt idx="0">
                  <c:v>в январе 2024г.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копия.xlsx]Лист1'!$C$2:$C$7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'[Основа обращений — копия.xlsx]Лист1'!$D$1</c:f>
              <c:strCache>
                <c:ptCount val="1"/>
                <c:pt idx="0">
                  <c:v>в феврале 2024г.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5317080"/>
        <c:axId val="215317472"/>
        <c:axId val="0"/>
      </c:bar3DChart>
      <c:catAx>
        <c:axId val="215317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317472"/>
        <c:crosses val="autoZero"/>
        <c:auto val="1"/>
        <c:lblAlgn val="ctr"/>
        <c:lblOffset val="100"/>
        <c:noMultiLvlLbl val="0"/>
      </c:catAx>
      <c:valAx>
        <c:axId val="2153174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53170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Шахтинского сельсовета Тогучинского района Новосибирской области  в феврале 2025 года в сравнении с январём 2025 года и февралём 2024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в феврале 2025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в январе 2025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в феврале 2024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5318256"/>
        <c:axId val="215318648"/>
        <c:axId val="0"/>
      </c:bar3DChart>
      <c:catAx>
        <c:axId val="2153182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318648"/>
        <c:crosses val="autoZero"/>
        <c:auto val="0"/>
        <c:lblAlgn val="ctr"/>
        <c:lblOffset val="100"/>
        <c:noMultiLvlLbl val="0"/>
      </c:catAx>
      <c:valAx>
        <c:axId val="215318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531825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OKudelya</cp:lastModifiedBy>
  <cp:revision>21</cp:revision>
  <dcterms:created xsi:type="dcterms:W3CDTF">2025-03-03T03:48:00Z</dcterms:created>
  <dcterms:modified xsi:type="dcterms:W3CDTF">2025-03-03T06:02:00Z</dcterms:modified>
</cp:coreProperties>
</file>