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A9" w:rsidRDefault="009A20A9" w:rsidP="009A20A9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ДАННЫЕ</w:t>
      </w:r>
      <w:r>
        <w:rPr>
          <w:b/>
          <w:sz w:val="26"/>
          <w:szCs w:val="26"/>
        </w:rPr>
        <w:br/>
        <w:t xml:space="preserve">о ходе и результатах осуществления мероприятий </w:t>
      </w:r>
      <w:r>
        <w:rPr>
          <w:b/>
          <w:sz w:val="26"/>
          <w:szCs w:val="26"/>
        </w:rPr>
        <w:br/>
        <w:t>по энергосбережению и повышению энергетической эффективности</w:t>
      </w:r>
      <w:r>
        <w:rPr>
          <w:b/>
          <w:sz w:val="26"/>
          <w:szCs w:val="26"/>
        </w:rPr>
        <w:br/>
        <w:t>в жилищном фонде Шахтинского сельсовета Тогучинского района Новосиб</w:t>
      </w:r>
      <w:r w:rsidR="008832BA">
        <w:rPr>
          <w:b/>
          <w:sz w:val="26"/>
          <w:szCs w:val="26"/>
        </w:rPr>
        <w:t xml:space="preserve">ирской </w:t>
      </w:r>
      <w:proofErr w:type="gramStart"/>
      <w:r w:rsidR="008832BA">
        <w:rPr>
          <w:b/>
          <w:sz w:val="26"/>
          <w:szCs w:val="26"/>
        </w:rPr>
        <w:t>обла</w:t>
      </w:r>
      <w:r w:rsidR="00990FD7">
        <w:rPr>
          <w:b/>
          <w:sz w:val="26"/>
          <w:szCs w:val="26"/>
        </w:rPr>
        <w:t>сти  за</w:t>
      </w:r>
      <w:proofErr w:type="gramEnd"/>
      <w:r w:rsidR="00990FD7">
        <w:rPr>
          <w:b/>
          <w:sz w:val="26"/>
          <w:szCs w:val="26"/>
        </w:rPr>
        <w:t xml:space="preserve"> период с 01.01.20 по  31.03</w:t>
      </w:r>
      <w:r w:rsidR="008832BA">
        <w:rPr>
          <w:b/>
          <w:sz w:val="26"/>
          <w:szCs w:val="26"/>
        </w:rPr>
        <w:t>.2020</w:t>
      </w:r>
      <w:r>
        <w:rPr>
          <w:b/>
          <w:sz w:val="26"/>
          <w:szCs w:val="26"/>
        </w:rPr>
        <w:t>гг.</w:t>
      </w:r>
    </w:p>
    <w:p w:rsidR="009A20A9" w:rsidRDefault="009A20A9" w:rsidP="009A20A9">
      <w:pPr>
        <w:spacing w:line="312" w:lineRule="auto"/>
        <w:ind w:firstLine="540"/>
        <w:rPr>
          <w:sz w:val="26"/>
          <w:szCs w:val="26"/>
        </w:rPr>
      </w:pPr>
    </w:p>
    <w:p w:rsidR="009A20A9" w:rsidRDefault="009A20A9" w:rsidP="009A20A9">
      <w:pPr>
        <w:spacing w:line="312" w:lineRule="auto"/>
        <w:ind w:firstLine="540"/>
        <w:rPr>
          <w:sz w:val="26"/>
          <w:szCs w:val="26"/>
        </w:rPr>
      </w:pPr>
    </w:p>
    <w:p w:rsidR="009A20A9" w:rsidRDefault="009A20A9" w:rsidP="009A20A9">
      <w:pPr>
        <w:spacing w:line="33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выполнения требований </w:t>
      </w:r>
      <w:r>
        <w:rPr>
          <w:bCs/>
          <w:sz w:val="26"/>
          <w:szCs w:val="26"/>
        </w:rPr>
        <w:t>Федерального закона от 23.11.2009 № 261-ФЗ</w:t>
      </w:r>
      <w:r>
        <w:rPr>
          <w:sz w:val="26"/>
          <w:szCs w:val="26"/>
        </w:rPr>
        <w:t xml:space="preserve"> в муниципаль</w:t>
      </w:r>
      <w:r w:rsidR="008832BA">
        <w:rPr>
          <w:sz w:val="26"/>
          <w:szCs w:val="26"/>
        </w:rPr>
        <w:t xml:space="preserve">ном образовании </w:t>
      </w:r>
      <w:r w:rsidR="002E5EB4">
        <w:rPr>
          <w:sz w:val="26"/>
          <w:szCs w:val="26"/>
        </w:rPr>
        <w:t xml:space="preserve">за 1 кв. 2020 года </w:t>
      </w:r>
      <w:r w:rsidR="008832BA">
        <w:rPr>
          <w:sz w:val="26"/>
          <w:szCs w:val="26"/>
        </w:rPr>
        <w:t>установлено 0</w:t>
      </w:r>
      <w:r>
        <w:rPr>
          <w:sz w:val="26"/>
          <w:szCs w:val="26"/>
        </w:rPr>
        <w:t xml:space="preserve"> коллективных (общедомовых) приборов учета потребления комм</w:t>
      </w:r>
      <w:r w:rsidR="00380626">
        <w:rPr>
          <w:sz w:val="26"/>
          <w:szCs w:val="26"/>
        </w:rPr>
        <w:t>унальных ресурсов, в том числе 1</w:t>
      </w:r>
      <w:r>
        <w:rPr>
          <w:sz w:val="26"/>
          <w:szCs w:val="26"/>
        </w:rPr>
        <w:t xml:space="preserve"> приборов учета потребления холодной воды, 0 – горяче</w:t>
      </w:r>
      <w:r w:rsidR="002E5EB4">
        <w:rPr>
          <w:sz w:val="26"/>
          <w:szCs w:val="26"/>
        </w:rPr>
        <w:t>й воды, 0 – тепловой энергии, 0</w:t>
      </w:r>
      <w:r>
        <w:rPr>
          <w:sz w:val="26"/>
          <w:szCs w:val="26"/>
        </w:rPr>
        <w:t xml:space="preserve"> – электрической энергии. В жилых домах (индивидуально-опре</w:t>
      </w:r>
      <w:r w:rsidR="00380626">
        <w:rPr>
          <w:sz w:val="26"/>
          <w:szCs w:val="26"/>
        </w:rPr>
        <w:t>деленных зданиях) установлено 1 прибор</w:t>
      </w:r>
      <w:r>
        <w:rPr>
          <w:sz w:val="26"/>
          <w:szCs w:val="26"/>
        </w:rPr>
        <w:t xml:space="preserve"> учета потребления комм</w:t>
      </w:r>
      <w:r w:rsidR="00380626">
        <w:rPr>
          <w:sz w:val="26"/>
          <w:szCs w:val="26"/>
        </w:rPr>
        <w:t>унальных ресурсов, в том числе 1 прибор</w:t>
      </w:r>
      <w:r>
        <w:rPr>
          <w:sz w:val="26"/>
          <w:szCs w:val="26"/>
        </w:rPr>
        <w:t xml:space="preserve"> уче</w:t>
      </w:r>
      <w:r w:rsidR="002E5EB4">
        <w:rPr>
          <w:sz w:val="26"/>
          <w:szCs w:val="26"/>
        </w:rPr>
        <w:t>та потребления холодной воды, 0</w:t>
      </w:r>
      <w:r>
        <w:rPr>
          <w:sz w:val="26"/>
          <w:szCs w:val="26"/>
        </w:rPr>
        <w:t xml:space="preserve"> – электрической энергии. Мониторинг оснащенности приборами учета энергетических ресурсов жилищного фонда осуществляется ежемесячно.</w:t>
      </w:r>
    </w:p>
    <w:p w:rsidR="009A20A9" w:rsidRDefault="009A20A9" w:rsidP="009A20A9">
      <w:pPr>
        <w:autoSpaceDE w:val="0"/>
        <w:autoSpaceDN w:val="0"/>
        <w:adjustRightInd w:val="0"/>
        <w:spacing w:line="336" w:lineRule="auto"/>
        <w:ind w:firstLine="540"/>
        <w:jc w:val="both"/>
        <w:outlineLvl w:val="1"/>
        <w:rPr>
          <w:sz w:val="26"/>
          <w:szCs w:val="26"/>
        </w:rPr>
      </w:pPr>
    </w:p>
    <w:p w:rsidR="009A20A9" w:rsidRDefault="009A20A9" w:rsidP="009A20A9">
      <w:pPr>
        <w:autoSpaceDE w:val="0"/>
        <w:autoSpaceDN w:val="0"/>
        <w:adjustRightInd w:val="0"/>
        <w:spacing w:line="336" w:lineRule="auto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эффективности использования энергетических ресурсов в МО </w:t>
      </w:r>
      <w:r w:rsidR="00380626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реализуется  муниципальная</w:t>
      </w:r>
      <w:proofErr w:type="gramEnd"/>
      <w:r>
        <w:rPr>
          <w:sz w:val="26"/>
          <w:szCs w:val="26"/>
        </w:rPr>
        <w:t xml:space="preserve"> программа</w:t>
      </w:r>
      <w:r>
        <w:rPr>
          <w:bCs/>
          <w:color w:val="000000"/>
          <w:sz w:val="26"/>
          <w:szCs w:val="26"/>
        </w:rPr>
        <w:t xml:space="preserve"> "Энергосбережение и повышение энергетической эффективности на территории Шахтинского сельсовета Тогучинского  района Новосибирской области на 2018 – 2020 </w:t>
      </w:r>
      <w:proofErr w:type="spellStart"/>
      <w:r>
        <w:rPr>
          <w:bCs/>
          <w:color w:val="000000"/>
          <w:sz w:val="26"/>
          <w:szCs w:val="26"/>
        </w:rPr>
        <w:t>гг</w:t>
      </w:r>
      <w:proofErr w:type="spellEnd"/>
      <w:r>
        <w:rPr>
          <w:bCs/>
          <w:color w:val="000000"/>
          <w:sz w:val="26"/>
          <w:szCs w:val="26"/>
        </w:rPr>
        <w:t>", утвержденная постановлением от 04.12.2017 № 97.</w:t>
      </w:r>
    </w:p>
    <w:p w:rsidR="009A20A9" w:rsidRDefault="009A20A9" w:rsidP="009A20A9">
      <w:pPr>
        <w:spacing w:line="33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p w:rsidR="006B11C7" w:rsidRDefault="006B11C7"/>
    <w:sectPr w:rsidR="006B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1D"/>
    <w:rsid w:val="002E5EB4"/>
    <w:rsid w:val="00380626"/>
    <w:rsid w:val="006B11C7"/>
    <w:rsid w:val="008832BA"/>
    <w:rsid w:val="00990FD7"/>
    <w:rsid w:val="009A20A9"/>
    <w:rsid w:val="00C4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DDC11-3C0E-4598-A33B-6C4F772D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OKudelya</cp:lastModifiedBy>
  <cp:revision>11</cp:revision>
  <dcterms:created xsi:type="dcterms:W3CDTF">2020-08-25T09:11:00Z</dcterms:created>
  <dcterms:modified xsi:type="dcterms:W3CDTF">2020-08-27T04:52:00Z</dcterms:modified>
</cp:coreProperties>
</file>