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C2" w:rsidRPr="00FC25C2" w:rsidRDefault="00FC25C2" w:rsidP="00FC25C2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C25C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ПРОКУРАТУРА РАЗЪЯСНЯЕТ</w:t>
      </w:r>
    </w:p>
    <w:p w:rsidR="00710B4B" w:rsidRPr="00AC1674" w:rsidRDefault="00710B4B" w:rsidP="00710B4B">
      <w:pPr>
        <w:jc w:val="center"/>
        <w:rPr>
          <w:rFonts w:ascii="Times New Roman" w:eastAsia="Times New Roman" w:hAnsi="Times New Roman" w:cs="Times New Roman"/>
          <w:b/>
          <w:bCs/>
          <w:i/>
          <w:color w:val="37392A"/>
          <w:sz w:val="32"/>
          <w:szCs w:val="32"/>
        </w:rPr>
      </w:pPr>
      <w:r w:rsidRPr="00AC1674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Неуплата средств на содержание детей</w:t>
      </w:r>
    </w:p>
    <w:p w:rsidR="00710B4B" w:rsidRDefault="00710B4B" w:rsidP="00710B4B">
      <w:r>
        <w:rPr>
          <w:noProof/>
        </w:rPr>
        <w:drawing>
          <wp:inline distT="0" distB="0" distL="0" distR="0">
            <wp:extent cx="5700814" cy="2937753"/>
            <wp:effectExtent l="19050" t="0" r="0" b="0"/>
            <wp:docPr id="1" name="Рисунок 1" descr="C:\Users\3\Desktop\al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ali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83" cy="293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4B" w:rsidRPr="00863312" w:rsidRDefault="00710B4B" w:rsidP="00710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312">
        <w:rPr>
          <w:rFonts w:ascii="Times New Roman" w:eastAsia="Times New Roman" w:hAnsi="Times New Roman" w:cs="Times New Roman"/>
          <w:sz w:val="28"/>
          <w:szCs w:val="28"/>
        </w:rPr>
        <w:t>Пункт 2 статьи 38 Конституции Российской Федерации закрепляет равное право и обязанность родителей по воспитанию и заботе о своих детях.</w:t>
      </w:r>
    </w:p>
    <w:p w:rsidR="00710B4B" w:rsidRPr="00863312" w:rsidRDefault="00710B4B" w:rsidP="0071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12">
        <w:rPr>
          <w:rFonts w:ascii="Times New Roman" w:hAnsi="Times New Roman" w:cs="Times New Roman"/>
          <w:sz w:val="28"/>
          <w:szCs w:val="28"/>
        </w:rPr>
        <w:t>В соответствии со статьями 80 и 85 Семейного кодекса Российской Федерации родители обязаны содержать своих несовершеннолетних детей, а также нетрудоспособных совершеннолетних детей, нуждающихся в помощи. В случае</w:t>
      </w:r>
      <w:proofErr w:type="gramStart"/>
      <w:r w:rsidR="00E061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312">
        <w:rPr>
          <w:rFonts w:ascii="Times New Roman" w:hAnsi="Times New Roman" w:cs="Times New Roman"/>
          <w:sz w:val="28"/>
          <w:szCs w:val="28"/>
        </w:rPr>
        <w:t xml:space="preserve"> если родители не предоставляют им содержание, средства (алименты) взыскиваются в судебном порядке.</w:t>
      </w:r>
    </w:p>
    <w:p w:rsidR="00710B4B" w:rsidRPr="00863312" w:rsidRDefault="00710B4B" w:rsidP="0071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312">
        <w:rPr>
          <w:rFonts w:ascii="Times New Roman" w:hAnsi="Times New Roman" w:cs="Times New Roman"/>
          <w:sz w:val="28"/>
          <w:szCs w:val="28"/>
        </w:rPr>
        <w:t xml:space="preserve">Частью 1 статьи 157 Уголовного кодекса Российской Федерации (далее – УК РФ) установлена уголовная ответственность родителей за неуплату без уважительных причин </w:t>
      </w:r>
      <w:r w:rsidRPr="00863312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 w:rsidR="00710B4B" w:rsidRPr="00863312" w:rsidRDefault="00710B4B" w:rsidP="00710B4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63312">
        <w:rPr>
          <w:rFonts w:ascii="Times New Roman" w:hAnsi="Times New Roman" w:cs="Times New Roman"/>
          <w:sz w:val="28"/>
          <w:szCs w:val="28"/>
        </w:rPr>
        <w:t>Термин «неоднократность»</w:t>
      </w:r>
      <w:r w:rsidR="00BD0739">
        <w:rPr>
          <w:rFonts w:ascii="Times New Roman" w:hAnsi="Times New Roman" w:cs="Times New Roman"/>
          <w:sz w:val="28"/>
          <w:szCs w:val="28"/>
        </w:rPr>
        <w:t>,</w:t>
      </w:r>
      <w:r w:rsidRPr="00863312">
        <w:rPr>
          <w:rFonts w:ascii="Times New Roman" w:hAnsi="Times New Roman" w:cs="Times New Roman"/>
          <w:sz w:val="28"/>
          <w:szCs w:val="28"/>
        </w:rPr>
        <w:t xml:space="preserve"> согласно примечанию 1 к данной статье</w:t>
      </w:r>
      <w:r w:rsidR="00BD0739">
        <w:rPr>
          <w:rFonts w:ascii="Times New Roman" w:hAnsi="Times New Roman" w:cs="Times New Roman"/>
          <w:sz w:val="28"/>
          <w:szCs w:val="28"/>
        </w:rPr>
        <w:t>,</w:t>
      </w:r>
      <w:r w:rsidRPr="00863312">
        <w:rPr>
          <w:rFonts w:ascii="Times New Roman" w:hAnsi="Times New Roman" w:cs="Times New Roman"/>
          <w:sz w:val="28"/>
          <w:szCs w:val="28"/>
        </w:rPr>
        <w:t xml:space="preserve"> означает совершение лицом аналогичного деяния в период, </w:t>
      </w:r>
      <w:r w:rsidRPr="00863312">
        <w:rPr>
          <w:rStyle w:val="blk"/>
          <w:rFonts w:ascii="Times New Roman" w:hAnsi="Times New Roman" w:cs="Times New Roman"/>
          <w:sz w:val="28"/>
          <w:szCs w:val="28"/>
        </w:rPr>
        <w:t xml:space="preserve">когда оно считается подвергнутым административному наказанию за совершение административного правонарушения, предусмотренного ст.5.35.1 </w:t>
      </w:r>
      <w:proofErr w:type="spellStart"/>
      <w:r w:rsidRPr="00863312">
        <w:rPr>
          <w:rStyle w:val="blk"/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3312">
        <w:rPr>
          <w:rStyle w:val="blk"/>
          <w:rFonts w:ascii="Times New Roman" w:hAnsi="Times New Roman" w:cs="Times New Roman"/>
          <w:sz w:val="28"/>
          <w:szCs w:val="28"/>
        </w:rPr>
        <w:t xml:space="preserve"> РФ («</w:t>
      </w:r>
      <w:r w:rsidRPr="008633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Неуплата средств на содержание детей или нетрудоспособных родителей»)</w:t>
      </w:r>
      <w:r w:rsidRPr="00863312">
        <w:rPr>
          <w:rStyle w:val="blk"/>
          <w:rFonts w:ascii="Times New Roman" w:hAnsi="Times New Roman" w:cs="Times New Roman"/>
          <w:sz w:val="28"/>
          <w:szCs w:val="28"/>
        </w:rPr>
        <w:t xml:space="preserve"> с назначением наказания</w:t>
      </w:r>
    </w:p>
    <w:p w:rsidR="00710B4B" w:rsidRPr="00863312" w:rsidRDefault="00710B4B" w:rsidP="00710B4B">
      <w:pPr>
        <w:spacing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63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совершение преступления, предусмотренного частью 1 статьи 157 УК РФ, виновное лицо может быть подвергнуто наказанию в виде </w:t>
      </w:r>
      <w:r w:rsidR="00863312">
        <w:rPr>
          <w:rStyle w:val="blk"/>
          <w:rFonts w:ascii="Times New Roman" w:hAnsi="Times New Roman" w:cs="Times New Roman"/>
          <w:sz w:val="28"/>
          <w:szCs w:val="28"/>
        </w:rPr>
        <w:t>исправительных работ</w:t>
      </w:r>
      <w:r w:rsidRPr="00863312">
        <w:rPr>
          <w:rStyle w:val="blk"/>
          <w:rFonts w:ascii="Times New Roman" w:hAnsi="Times New Roman" w:cs="Times New Roman"/>
          <w:sz w:val="28"/>
          <w:szCs w:val="28"/>
        </w:rPr>
        <w:t xml:space="preserve"> на срок до одного года, либо принудительных работ на </w:t>
      </w:r>
      <w:r w:rsidR="000B19AE">
        <w:rPr>
          <w:rStyle w:val="blk"/>
          <w:rFonts w:ascii="Times New Roman" w:hAnsi="Times New Roman" w:cs="Times New Roman"/>
          <w:sz w:val="28"/>
          <w:szCs w:val="28"/>
        </w:rPr>
        <w:t>срок до одного года,</w:t>
      </w:r>
      <w:r w:rsidRPr="00863312">
        <w:rPr>
          <w:rStyle w:val="blk"/>
          <w:rFonts w:ascii="Times New Roman" w:hAnsi="Times New Roman" w:cs="Times New Roman"/>
          <w:sz w:val="28"/>
          <w:szCs w:val="28"/>
        </w:rPr>
        <w:t xml:space="preserve"> либо ареста на срок до трех месяцев, либо лишения свободы на срок до одного года.</w:t>
      </w:r>
    </w:p>
    <w:p w:rsidR="00710B4B" w:rsidRPr="00434A17" w:rsidRDefault="00710B4B" w:rsidP="00710B4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(помощник прокурора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710B4B" w:rsidRPr="00434A17" w:rsidRDefault="00710B4B" w:rsidP="00710B4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>юрист 1 класса</w:t>
      </w:r>
    </w:p>
    <w:p w:rsidR="00710B4B" w:rsidRDefault="00710B4B" w:rsidP="009945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F3F75" w:rsidRDefault="00DF3F75"/>
    <w:sectPr w:rsidR="00DF3F75" w:rsidSect="009945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B4B"/>
    <w:rsid w:val="000B19AE"/>
    <w:rsid w:val="001556AF"/>
    <w:rsid w:val="00221551"/>
    <w:rsid w:val="00710B4B"/>
    <w:rsid w:val="00863312"/>
    <w:rsid w:val="00994581"/>
    <w:rsid w:val="00BD0739"/>
    <w:rsid w:val="00DF3F75"/>
    <w:rsid w:val="00E06174"/>
    <w:rsid w:val="00FC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10B4B"/>
  </w:style>
  <w:style w:type="paragraph" w:styleId="a3">
    <w:name w:val="Balloon Text"/>
    <w:basedOn w:val="a"/>
    <w:link w:val="a4"/>
    <w:uiPriority w:val="99"/>
    <w:semiHidden/>
    <w:unhideWhenUsed/>
    <w:rsid w:val="0071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DF2D-7973-4534-8275-BE029BD5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cp:lastPrinted>2020-06-30T07:03:00Z</cp:lastPrinted>
  <dcterms:created xsi:type="dcterms:W3CDTF">2017-08-24T13:00:00Z</dcterms:created>
  <dcterms:modified xsi:type="dcterms:W3CDTF">2020-06-30T07:05:00Z</dcterms:modified>
</cp:coreProperties>
</file>